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027B9" w14:textId="71329C94" w:rsidR="00B402DD" w:rsidRDefault="00B402DD" w:rsidP="00B402DD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DADBD32" wp14:editId="18AE3927">
            <wp:extent cx="1371600" cy="1371600"/>
            <wp:effectExtent l="0" t="0" r="0" b="0"/>
            <wp:docPr id="294423956" name="Picture 1" descr="A logo of a book with a st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980931" name="Picture 1" descr="A logo of a book with a star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F7B18" w14:textId="37D025A6" w:rsidR="00B402DD" w:rsidRPr="00B402DD" w:rsidRDefault="00B402DD" w:rsidP="00B402DD">
      <w:pPr>
        <w:jc w:val="center"/>
        <w:rPr>
          <w:b/>
          <w:bCs/>
        </w:rPr>
      </w:pPr>
      <w:r w:rsidRPr="00B402DD">
        <w:rPr>
          <w:b/>
          <w:bCs/>
        </w:rPr>
        <w:t>COMMUNICATIONS TOOLKIT</w:t>
      </w:r>
    </w:p>
    <w:p w14:paraId="2F787724" w14:textId="70A3AF09" w:rsidR="00B402DD" w:rsidRPr="00B402DD" w:rsidRDefault="00B402DD" w:rsidP="00B402DD">
      <w:pPr>
        <w:rPr>
          <w:b/>
          <w:bCs/>
        </w:rPr>
      </w:pPr>
      <w:r w:rsidRPr="00B402DD">
        <w:rPr>
          <w:b/>
          <w:bCs/>
        </w:rPr>
        <w:t xml:space="preserve">SOCIAL MEDIA </w:t>
      </w:r>
      <w:r w:rsidRPr="00B402DD">
        <w:rPr>
          <w:b/>
          <w:bCs/>
        </w:rPr>
        <w:t>POSTS</w:t>
      </w:r>
    </w:p>
    <w:p w14:paraId="3B7F7546" w14:textId="77777777" w:rsidR="00B402DD" w:rsidRPr="00B402DD" w:rsidRDefault="00B402DD" w:rsidP="00B402DD">
      <w:pPr>
        <w:rPr>
          <w:b/>
          <w:bCs/>
        </w:rPr>
      </w:pPr>
      <w:r w:rsidRPr="00B402DD">
        <w:rPr>
          <w:b/>
          <w:bCs/>
        </w:rPr>
        <w:t>Post 1 – Student Focus</w:t>
      </w:r>
    </w:p>
    <w:p w14:paraId="23C2C610" w14:textId="0DDBD817" w:rsidR="00B402DD" w:rsidRPr="00B402DD" w:rsidRDefault="00B402DD" w:rsidP="00B402DD">
      <w:r w:rsidRPr="00B402DD">
        <w:rPr>
          <w:rFonts w:ascii="Segoe UI Emoji" w:hAnsi="Segoe UI Emoji" w:cs="Segoe UI Emoji"/>
        </w:rPr>
        <w:t>🎓</w:t>
      </w:r>
      <w:r w:rsidRPr="00B402DD">
        <w:t xml:space="preserve"> Seniors — are you one of Leon County’s Best &amp; Brightest?</w:t>
      </w:r>
      <w:r w:rsidRPr="00B402DD">
        <w:br/>
        <w:t>Stand out for your leadership, service, and academic excellence — and earn scholarships or cash prizes!</w:t>
      </w:r>
      <w:r w:rsidRPr="00B402DD">
        <w:br/>
      </w:r>
      <w:r w:rsidRPr="00B402DD">
        <w:rPr>
          <w:rFonts w:ascii="Segoe UI Emoji" w:hAnsi="Segoe UI Emoji" w:cs="Segoe UI Emoji"/>
        </w:rPr>
        <w:t>🏆</w:t>
      </w:r>
      <w:r w:rsidRPr="00B402DD">
        <w:t xml:space="preserve"> Winners receive </w:t>
      </w:r>
      <w:r>
        <w:t xml:space="preserve">a two-year </w:t>
      </w:r>
      <w:r w:rsidRPr="00B402DD">
        <w:t>college scholarship or $1,500 cash, with additional awards for runners-up and honorable mentions.</w:t>
      </w:r>
      <w:r w:rsidRPr="00B402DD">
        <w:br/>
        <w:t xml:space="preserve">See your school counselor to apply by </w:t>
      </w:r>
      <w:r w:rsidRPr="00B402DD">
        <w:rPr>
          <w:color w:val="EE0000"/>
        </w:rPr>
        <w:t>[insert date].</w:t>
      </w:r>
      <w:r w:rsidRPr="00B402DD">
        <w:br/>
        <w:t>#BestAndBrightest #SeniorClass2026</w:t>
      </w:r>
    </w:p>
    <w:p w14:paraId="0235202B" w14:textId="77777777" w:rsidR="00B402DD" w:rsidRPr="00B402DD" w:rsidRDefault="00B402DD" w:rsidP="00B402DD">
      <w:r w:rsidRPr="00B402DD">
        <w:pict w14:anchorId="58635888">
          <v:rect id="_x0000_i1055" style="width:0;height:1.5pt" o:hralign="center" o:hrstd="t" o:hr="t" fillcolor="#a0a0a0" stroked="f"/>
        </w:pict>
      </w:r>
    </w:p>
    <w:p w14:paraId="4B1FC89E" w14:textId="77777777" w:rsidR="00B402DD" w:rsidRPr="00B402DD" w:rsidRDefault="00B402DD" w:rsidP="00B402DD">
      <w:pPr>
        <w:rPr>
          <w:b/>
          <w:bCs/>
        </w:rPr>
      </w:pPr>
      <w:r w:rsidRPr="00B402DD">
        <w:rPr>
          <w:b/>
          <w:bCs/>
        </w:rPr>
        <w:t>Post 2 – Parent Focus</w:t>
      </w:r>
    </w:p>
    <w:p w14:paraId="1D603BAE" w14:textId="583D9809" w:rsidR="00B402DD" w:rsidRPr="00B402DD" w:rsidRDefault="00B402DD" w:rsidP="00B402DD">
      <w:r w:rsidRPr="00B402DD">
        <w:t>Parents of Seniors:</w:t>
      </w:r>
      <w:r w:rsidRPr="00B402DD">
        <w:br/>
        <w:t>The Best &amp; Brightest Awards recognize students who lead, serve, and achieve at the highest level.</w:t>
      </w:r>
      <w:r>
        <w:t xml:space="preserve"> </w:t>
      </w:r>
      <w:r w:rsidRPr="00B402DD">
        <w:br/>
        <w:t xml:space="preserve">Encourage your senior to apply through their school counselor by </w:t>
      </w:r>
      <w:r w:rsidRPr="00B402DD">
        <w:rPr>
          <w:color w:val="EE0000"/>
        </w:rPr>
        <w:t>[insert date].</w:t>
      </w:r>
      <w:r w:rsidRPr="00B402DD">
        <w:br/>
        <w:t xml:space="preserve">Winners receive a </w:t>
      </w:r>
      <w:r w:rsidRPr="00B402DD">
        <w:t>two-year</w:t>
      </w:r>
      <w:r w:rsidRPr="00B402DD">
        <w:t xml:space="preserve"> college scholarship </w:t>
      </w:r>
      <w:r>
        <w:t xml:space="preserve">($5,000 value) </w:t>
      </w:r>
      <w:r w:rsidRPr="00B402DD">
        <w:t>with additional prizes for runners-up and honorable mentions.</w:t>
      </w:r>
    </w:p>
    <w:p w14:paraId="0FDE4A5F" w14:textId="77777777" w:rsidR="00B402DD" w:rsidRPr="00B402DD" w:rsidRDefault="00B402DD" w:rsidP="00B402DD">
      <w:r w:rsidRPr="00B402DD">
        <w:pict w14:anchorId="764848F9">
          <v:rect id="_x0000_i1056" style="width:0;height:1.5pt" o:hralign="center" o:hrstd="t" o:hr="t" fillcolor="#a0a0a0" stroked="f"/>
        </w:pict>
      </w:r>
    </w:p>
    <w:p w14:paraId="5DD7CEEA" w14:textId="77777777" w:rsidR="00B402DD" w:rsidRPr="00B402DD" w:rsidRDefault="00B402DD" w:rsidP="00B402DD">
      <w:pPr>
        <w:rPr>
          <w:b/>
          <w:bCs/>
        </w:rPr>
      </w:pPr>
      <w:r w:rsidRPr="00B402DD">
        <w:rPr>
          <w:b/>
          <w:bCs/>
        </w:rPr>
        <w:t>Post 3 – General / Shared</w:t>
      </w:r>
    </w:p>
    <w:p w14:paraId="3B29CDE3" w14:textId="56F5D3C8" w:rsidR="00B402DD" w:rsidRPr="00B402DD" w:rsidRDefault="00B402DD" w:rsidP="00B402DD">
      <w:r w:rsidRPr="00B402DD">
        <w:t>Honoring excellence, leadership, and service.</w:t>
      </w:r>
      <w:r w:rsidRPr="00B402DD">
        <w:br/>
        <w:t>The Best &amp; Brightest Awards celebrate Leon County’s most outstanding seniors.</w:t>
      </w:r>
      <w:r w:rsidRPr="00B402DD">
        <w:br/>
        <w:t xml:space="preserve">Winners receive a </w:t>
      </w:r>
      <w:r>
        <w:t>two-year</w:t>
      </w:r>
      <w:r w:rsidRPr="00B402DD">
        <w:t xml:space="preserve"> college scholarship or $1,500 cash, with additional awards for runners-up and honorable mentions.</w:t>
      </w:r>
      <w:r w:rsidRPr="00B402DD">
        <w:br/>
        <w:t xml:space="preserve">Apply through your counselor by </w:t>
      </w:r>
      <w:r w:rsidRPr="00B402DD">
        <w:rPr>
          <w:color w:val="EE0000"/>
        </w:rPr>
        <w:t>[insert date].</w:t>
      </w:r>
      <w:r w:rsidRPr="00B402DD">
        <w:br/>
        <w:t>#BestAndBrightest</w:t>
      </w:r>
    </w:p>
    <w:p w14:paraId="4DCC4000" w14:textId="77777777" w:rsidR="00B402DD" w:rsidRPr="00B402DD" w:rsidRDefault="00B402DD" w:rsidP="00B402DD">
      <w:r w:rsidRPr="00B402DD">
        <w:pict w14:anchorId="4E24640E">
          <v:rect id="_x0000_i1057" style="width:0;height:1.5pt" o:hralign="center" o:hrstd="t" o:hr="t" fillcolor="#a0a0a0" stroked="f"/>
        </w:pict>
      </w:r>
    </w:p>
    <w:p w14:paraId="2FC0253B" w14:textId="05507290" w:rsidR="00B402DD" w:rsidRPr="00B402DD" w:rsidRDefault="00B402DD" w:rsidP="00B402DD">
      <w:pPr>
        <w:rPr>
          <w:b/>
          <w:bCs/>
        </w:rPr>
      </w:pPr>
      <w:r w:rsidRPr="00B402DD">
        <w:rPr>
          <w:b/>
          <w:bCs/>
        </w:rPr>
        <w:lastRenderedPageBreak/>
        <w:t>REMIND APP MESSAGES</w:t>
      </w:r>
    </w:p>
    <w:p w14:paraId="79610B1E" w14:textId="77777777" w:rsidR="00B402DD" w:rsidRPr="00B402DD" w:rsidRDefault="00B402DD" w:rsidP="00B402DD">
      <w:r w:rsidRPr="00B402DD">
        <w:rPr>
          <w:b/>
          <w:bCs/>
        </w:rPr>
        <w:t>For Students:</w:t>
      </w:r>
    </w:p>
    <w:p w14:paraId="1AF47111" w14:textId="17D7D76A" w:rsidR="00B402DD" w:rsidRPr="00B402DD" w:rsidRDefault="00B402DD" w:rsidP="00B402DD">
      <w:r w:rsidRPr="00B402DD">
        <w:rPr>
          <w:rFonts w:ascii="Segoe UI Emoji" w:hAnsi="Segoe UI Emoji" w:cs="Segoe UI Emoji"/>
        </w:rPr>
        <w:t>🌟</w:t>
      </w:r>
      <w:r w:rsidRPr="00B402DD">
        <w:t xml:space="preserve"> Seniors — apply now for the Best &amp; Brightest Awards!</w:t>
      </w:r>
      <w:r w:rsidRPr="00B402DD">
        <w:br/>
        <w:t xml:space="preserve">Winners receive a </w:t>
      </w:r>
      <w:r>
        <w:t>two-year</w:t>
      </w:r>
      <w:r w:rsidRPr="00B402DD">
        <w:t xml:space="preserve"> college scholarship</w:t>
      </w:r>
      <w:r>
        <w:t xml:space="preserve"> ($5,000 value)</w:t>
      </w:r>
      <w:r w:rsidRPr="00B402DD">
        <w:t xml:space="preserve"> or $1,500 cash.</w:t>
      </w:r>
      <w:r w:rsidRPr="00B402DD">
        <w:br/>
        <w:t xml:space="preserve">See your counselor to apply by </w:t>
      </w:r>
      <w:r w:rsidRPr="00B402DD">
        <w:rPr>
          <w:color w:val="EE0000"/>
        </w:rPr>
        <w:t>[insert date].</w:t>
      </w:r>
    </w:p>
    <w:p w14:paraId="2EA253B2" w14:textId="77777777" w:rsidR="00B402DD" w:rsidRPr="00B402DD" w:rsidRDefault="00B402DD" w:rsidP="00B402DD">
      <w:r w:rsidRPr="00B402DD">
        <w:rPr>
          <w:b/>
          <w:bCs/>
        </w:rPr>
        <w:t>For Parents:</w:t>
      </w:r>
    </w:p>
    <w:p w14:paraId="2471A82F" w14:textId="06828084" w:rsidR="00B402DD" w:rsidRPr="00B402DD" w:rsidRDefault="00B402DD" w:rsidP="00B402DD">
      <w:r w:rsidRPr="00B402DD">
        <w:t xml:space="preserve">Parents — encourage your </w:t>
      </w:r>
      <w:proofErr w:type="gramStart"/>
      <w:r w:rsidRPr="00B402DD">
        <w:t>senior</w:t>
      </w:r>
      <w:proofErr w:type="gramEnd"/>
      <w:r w:rsidRPr="00B402DD">
        <w:t xml:space="preserve"> to apply for the Best &amp; Brightest Awards!</w:t>
      </w:r>
      <w:r w:rsidRPr="00B402DD">
        <w:br/>
        <w:t xml:space="preserve">Winners </w:t>
      </w:r>
      <w:r>
        <w:t>will</w:t>
      </w:r>
      <w:r w:rsidRPr="00B402DD">
        <w:t xml:space="preserve"> earn a </w:t>
      </w:r>
      <w:r w:rsidRPr="00B402DD">
        <w:t>two-year college scholarship</w:t>
      </w:r>
      <w:r w:rsidRPr="00B402DD">
        <w:t xml:space="preserve"> or $1,500 cash prize.</w:t>
      </w:r>
      <w:r w:rsidRPr="00B402DD">
        <w:br/>
        <w:t xml:space="preserve">Applications </w:t>
      </w:r>
      <w:proofErr w:type="gramStart"/>
      <w:r w:rsidRPr="00B402DD">
        <w:t>due</w:t>
      </w:r>
      <w:proofErr w:type="gramEnd"/>
      <w:r w:rsidRPr="00B402DD">
        <w:t xml:space="preserve"> by </w:t>
      </w:r>
      <w:r w:rsidRPr="00B402DD">
        <w:rPr>
          <w:color w:val="EE0000"/>
        </w:rPr>
        <w:t>[insert date].</w:t>
      </w:r>
    </w:p>
    <w:p w14:paraId="374DE8B8" w14:textId="77777777" w:rsidR="00B402DD" w:rsidRPr="00B402DD" w:rsidRDefault="00B402DD" w:rsidP="00B402DD">
      <w:r w:rsidRPr="00B402DD">
        <w:pict w14:anchorId="651F40A1">
          <v:rect id="_x0000_i1058" style="width:0;height:1.5pt" o:hralign="center" o:hrstd="t" o:hr="t" fillcolor="#a0a0a0" stroked="f"/>
        </w:pict>
      </w:r>
    </w:p>
    <w:p w14:paraId="42E5A5EC" w14:textId="3BC98C27" w:rsidR="00B402DD" w:rsidRPr="00B402DD" w:rsidRDefault="00B402DD" w:rsidP="00B402DD">
      <w:pPr>
        <w:rPr>
          <w:b/>
          <w:bCs/>
        </w:rPr>
      </w:pPr>
      <w:r w:rsidRPr="00B402DD">
        <w:rPr>
          <w:b/>
          <w:bCs/>
        </w:rPr>
        <w:t>EMAIL / FOCUS ANNOUNCEMENTS</w:t>
      </w:r>
    </w:p>
    <w:p w14:paraId="7F1B28B8" w14:textId="77777777" w:rsidR="00B402DD" w:rsidRPr="00B402DD" w:rsidRDefault="00B402DD" w:rsidP="00B402DD">
      <w:pPr>
        <w:rPr>
          <w:b/>
          <w:bCs/>
        </w:rPr>
      </w:pPr>
      <w:r w:rsidRPr="00B402DD">
        <w:rPr>
          <w:b/>
          <w:bCs/>
        </w:rPr>
        <w:t>For Students</w:t>
      </w:r>
    </w:p>
    <w:p w14:paraId="4FF620D1" w14:textId="77777777" w:rsidR="00B402DD" w:rsidRPr="00B402DD" w:rsidRDefault="00B402DD" w:rsidP="00B402DD">
      <w:r w:rsidRPr="00B402DD">
        <w:t>Subject: Are you one of the Best &amp; Brightest?</w:t>
      </w:r>
      <w:r w:rsidRPr="00B402DD">
        <w:br/>
        <w:t>Dear Seniors,</w:t>
      </w:r>
    </w:p>
    <w:p w14:paraId="3055C313" w14:textId="77777777" w:rsidR="00B402DD" w:rsidRPr="00B402DD" w:rsidRDefault="00B402DD" w:rsidP="00B402DD">
      <w:r w:rsidRPr="00B402DD">
        <w:t>The Best &amp; Brightest Awards honor Leon County’s most dedicated, service-minded, and high-achieving seniors. This prestigious recognition celebrates your leadership, scholarship, and impact — both in school and in your community.</w:t>
      </w:r>
    </w:p>
    <w:p w14:paraId="65297EE0" w14:textId="682C7C6A" w:rsidR="00B402DD" w:rsidRPr="00B402DD" w:rsidRDefault="00B402DD" w:rsidP="00B402DD">
      <w:r w:rsidRPr="00B402DD">
        <w:rPr>
          <w:b/>
          <w:bCs/>
        </w:rPr>
        <w:t>Awards:</w:t>
      </w:r>
    </w:p>
    <w:p w14:paraId="03F54274" w14:textId="77777777" w:rsidR="00B402DD" w:rsidRPr="00B402DD" w:rsidRDefault="00B402DD" w:rsidP="00B402DD">
      <w:pPr>
        <w:numPr>
          <w:ilvl w:val="0"/>
          <w:numId w:val="1"/>
        </w:numPr>
      </w:pPr>
      <w:r w:rsidRPr="00B402DD">
        <w:rPr>
          <w:b/>
          <w:bCs/>
        </w:rPr>
        <w:t>Winners:</w:t>
      </w:r>
      <w:r w:rsidRPr="00B402DD">
        <w:t xml:space="preserve"> Two-year college scholarship ($5,000 value) </w:t>
      </w:r>
      <w:r w:rsidRPr="00B402DD">
        <w:rPr>
          <w:i/>
          <w:iCs/>
        </w:rPr>
        <w:t>or</w:t>
      </w:r>
      <w:r w:rsidRPr="00B402DD">
        <w:t xml:space="preserve"> $1,500 cash prize</w:t>
      </w:r>
    </w:p>
    <w:p w14:paraId="7302FEE8" w14:textId="77777777" w:rsidR="00B402DD" w:rsidRPr="00B402DD" w:rsidRDefault="00B402DD" w:rsidP="00B402DD">
      <w:pPr>
        <w:numPr>
          <w:ilvl w:val="0"/>
          <w:numId w:val="1"/>
        </w:numPr>
      </w:pPr>
      <w:r w:rsidRPr="00B402DD">
        <w:rPr>
          <w:b/>
          <w:bCs/>
        </w:rPr>
        <w:t>Runners-Up:</w:t>
      </w:r>
      <w:r w:rsidRPr="00B402DD">
        <w:t xml:space="preserve"> One-year college scholarship ($2,500 value) </w:t>
      </w:r>
      <w:r w:rsidRPr="00B402DD">
        <w:rPr>
          <w:i/>
          <w:iCs/>
        </w:rPr>
        <w:t>or</w:t>
      </w:r>
      <w:r w:rsidRPr="00B402DD">
        <w:t xml:space="preserve"> $750 cash prize</w:t>
      </w:r>
    </w:p>
    <w:p w14:paraId="54F9EEE9" w14:textId="77777777" w:rsidR="00B402DD" w:rsidRPr="00B402DD" w:rsidRDefault="00B402DD" w:rsidP="00B402DD">
      <w:pPr>
        <w:numPr>
          <w:ilvl w:val="0"/>
          <w:numId w:val="1"/>
        </w:numPr>
      </w:pPr>
      <w:r w:rsidRPr="00B402DD">
        <w:rPr>
          <w:b/>
          <w:bCs/>
        </w:rPr>
        <w:t>Honorable Mentions:</w:t>
      </w:r>
      <w:r w:rsidRPr="00B402DD">
        <w:t xml:space="preserve"> $500 cash prize</w:t>
      </w:r>
    </w:p>
    <w:p w14:paraId="68733E24" w14:textId="77777777" w:rsidR="00B402DD" w:rsidRDefault="00B402DD" w:rsidP="00B402DD">
      <w:r w:rsidRPr="00B402DD">
        <w:rPr>
          <w:b/>
          <w:bCs/>
        </w:rPr>
        <w:t>Categories:</w:t>
      </w:r>
      <w:r w:rsidRPr="00B402DD">
        <w:br/>
        <w:t>Art, Athletics, Business &amp; Entrepreneurship, Career &amp; Technical Education, Drama &amp; Performing Arts, English &amp; Language Arts, Journalism &amp; Media Production, Leadership, Mathematics, Music, Public Speaking, Science &amp; Health, Social Studies, Technology, and World Languages.</w:t>
      </w:r>
    </w:p>
    <w:p w14:paraId="134F3863" w14:textId="2823E464" w:rsidR="00B402DD" w:rsidRPr="00B402DD" w:rsidRDefault="00B402DD" w:rsidP="00B402DD">
      <w:r w:rsidRPr="00B402DD">
        <w:t>If you’ve gone above and beyond to make a difference, now’s your time to shine.</w:t>
      </w:r>
      <w:r w:rsidRPr="00B402DD">
        <w:br/>
        <w:t xml:space="preserve">Talk to your school counselor for application details. Deadline: </w:t>
      </w:r>
      <w:r w:rsidRPr="00B402DD">
        <w:rPr>
          <w:color w:val="EE0000"/>
        </w:rPr>
        <w:t>[insert date].</w:t>
      </w:r>
    </w:p>
    <w:p w14:paraId="6132FC57" w14:textId="77777777" w:rsidR="00B402DD" w:rsidRPr="00B402DD" w:rsidRDefault="00B402DD" w:rsidP="00B402DD">
      <w:r w:rsidRPr="00B402DD">
        <w:pict w14:anchorId="7AFF4EA1">
          <v:rect id="_x0000_i1059" style="width:0;height:1.5pt" o:hralign="center" o:hrstd="t" o:hr="t" fillcolor="#a0a0a0" stroked="f"/>
        </w:pict>
      </w:r>
    </w:p>
    <w:p w14:paraId="429C6118" w14:textId="77777777" w:rsidR="00B402DD" w:rsidRDefault="00B402DD" w:rsidP="00B402DD">
      <w:pPr>
        <w:rPr>
          <w:b/>
          <w:bCs/>
        </w:rPr>
      </w:pPr>
    </w:p>
    <w:p w14:paraId="7C076F4B" w14:textId="6B0BE6A6" w:rsidR="00B402DD" w:rsidRPr="00B402DD" w:rsidRDefault="00B402DD" w:rsidP="00B402DD">
      <w:pPr>
        <w:rPr>
          <w:b/>
          <w:bCs/>
        </w:rPr>
      </w:pPr>
      <w:r w:rsidRPr="00B402DD">
        <w:rPr>
          <w:b/>
          <w:bCs/>
        </w:rPr>
        <w:lastRenderedPageBreak/>
        <w:t>For Parents</w:t>
      </w:r>
    </w:p>
    <w:p w14:paraId="44457A58" w14:textId="77777777" w:rsidR="00B402DD" w:rsidRPr="00B402DD" w:rsidRDefault="00B402DD" w:rsidP="00B402DD">
      <w:r w:rsidRPr="00B402DD">
        <w:rPr>
          <w:b/>
          <w:bCs/>
        </w:rPr>
        <w:t>Subject:</w:t>
      </w:r>
      <w:r w:rsidRPr="00B402DD">
        <w:t xml:space="preserve"> Encourage your senior to apply for the Best &amp; Brightest Awards</w:t>
      </w:r>
      <w:r w:rsidRPr="00B402DD">
        <w:br/>
        <w:t>Dear Parents and Guardians,</w:t>
      </w:r>
    </w:p>
    <w:p w14:paraId="0E680420" w14:textId="1F2186EA" w:rsidR="00B402DD" w:rsidRDefault="00B402DD" w:rsidP="00B402DD">
      <w:r w:rsidRPr="00B402DD">
        <w:t>Each year, the Best &amp; Brightest Awards honor Leon County’s most exceptional seniors — students who demonstrate leadership, academic excellence, and meaningful community service</w:t>
      </w:r>
      <w:r>
        <w:t xml:space="preserve"> in one of 15 categories – </w:t>
      </w:r>
    </w:p>
    <w:p w14:paraId="3873639A" w14:textId="329DE003" w:rsidR="00B402DD" w:rsidRPr="00B402DD" w:rsidRDefault="00B402DD" w:rsidP="00B402DD">
      <w:r w:rsidRPr="00B402DD">
        <w:rPr>
          <w:b/>
          <w:bCs/>
        </w:rPr>
        <w:t>Categories:</w:t>
      </w:r>
      <w:r w:rsidRPr="00B402DD">
        <w:br/>
        <w:t>Art, Athletics, Business &amp; Entrepreneurship, Career &amp; Technical Education, Drama &amp; Performing Arts, English &amp; Language Arts, Journalism &amp; Media Production, Leadership, Mathematics, Music, Public Speaking, Science &amp; Health, Social Studies, Technology, and World Languages.</w:t>
      </w:r>
    </w:p>
    <w:p w14:paraId="3DC0D86C" w14:textId="6CDB8D62" w:rsidR="00B402DD" w:rsidRPr="00B402DD" w:rsidRDefault="00B402DD" w:rsidP="00B402DD">
      <w:r w:rsidRPr="00B402DD">
        <w:t>This year, top finalists will receive valuable scholarships and cash prizes:</w:t>
      </w:r>
      <w:r w:rsidRPr="00B402DD">
        <w:br/>
      </w:r>
      <w:r w:rsidRPr="00B402DD">
        <w:rPr>
          <w:b/>
          <w:bCs/>
        </w:rPr>
        <w:t>Winners:</w:t>
      </w:r>
      <w:r w:rsidRPr="00B402DD">
        <w:t xml:space="preserve"> Two-year college scholarship ($5,000 value) </w:t>
      </w:r>
      <w:r w:rsidRPr="00B402DD">
        <w:rPr>
          <w:i/>
          <w:iCs/>
        </w:rPr>
        <w:t>or</w:t>
      </w:r>
      <w:r w:rsidRPr="00B402DD">
        <w:t xml:space="preserve"> $1,500 cash prize</w:t>
      </w:r>
      <w:r w:rsidRPr="00B402DD">
        <w:br/>
      </w:r>
      <w:r w:rsidRPr="00B402DD">
        <w:rPr>
          <w:b/>
          <w:bCs/>
        </w:rPr>
        <w:t>Runners-Up:</w:t>
      </w:r>
      <w:r w:rsidRPr="00B402DD">
        <w:t xml:space="preserve"> One-year college scholarship ($2,500 value) </w:t>
      </w:r>
      <w:r w:rsidRPr="00B402DD">
        <w:rPr>
          <w:i/>
          <w:iCs/>
        </w:rPr>
        <w:t>or</w:t>
      </w:r>
      <w:r w:rsidRPr="00B402DD">
        <w:t xml:space="preserve"> $750 cash prize</w:t>
      </w:r>
      <w:r w:rsidRPr="00B402DD">
        <w:br/>
      </w:r>
      <w:r w:rsidRPr="00B402DD">
        <w:rPr>
          <w:b/>
          <w:bCs/>
        </w:rPr>
        <w:t>Honorable Mentions:</w:t>
      </w:r>
      <w:r w:rsidRPr="00B402DD">
        <w:t xml:space="preserve"> $500 cash prize</w:t>
      </w:r>
    </w:p>
    <w:p w14:paraId="2A3B7A08" w14:textId="77777777" w:rsidR="00B402DD" w:rsidRPr="00B402DD" w:rsidRDefault="00B402DD" w:rsidP="00B402DD">
      <w:r w:rsidRPr="00B402DD">
        <w:t>Encourage your student to apply through their school counselor before [insert date]. Winners will be recognized at the Best &amp; Brightest Awards Ceremony in May 2026.</w:t>
      </w:r>
    </w:p>
    <w:p w14:paraId="46C553BB" w14:textId="5D8F4B22" w:rsidR="00B402DD" w:rsidRPr="00B402DD" w:rsidRDefault="00B402DD" w:rsidP="00B402DD">
      <w:r w:rsidRPr="00B402DD">
        <w:t>Help your senior gain recognition for their hard work and impact — and open the door to new opportunities!</w:t>
      </w:r>
    </w:p>
    <w:p w14:paraId="1B2A0A12" w14:textId="77777777" w:rsidR="00B402DD" w:rsidRPr="00B402DD" w:rsidRDefault="00B402DD" w:rsidP="00B402DD">
      <w:r w:rsidRPr="00B402DD">
        <w:t>Sincerely,</w:t>
      </w:r>
      <w:r w:rsidRPr="00B402DD">
        <w:br/>
      </w:r>
      <w:r w:rsidRPr="00B402DD">
        <w:rPr>
          <w:color w:val="EE0000"/>
        </w:rPr>
        <w:t>[Your School Name or Signature Block]</w:t>
      </w:r>
    </w:p>
    <w:p w14:paraId="0011EB7F" w14:textId="40137D75" w:rsidR="00F63AE4" w:rsidRDefault="00F63AE4"/>
    <w:sectPr w:rsidR="00F63AE4" w:rsidSect="00B402DD">
      <w:headerReference w:type="default" r:id="rId8"/>
      <w:headerReference w:type="first" r:id="rId9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1D1AB" w14:textId="77777777" w:rsidR="000F7F15" w:rsidRDefault="000F7F15" w:rsidP="00B402DD">
      <w:pPr>
        <w:spacing w:after="0" w:line="240" w:lineRule="auto"/>
      </w:pPr>
      <w:r>
        <w:separator/>
      </w:r>
    </w:p>
  </w:endnote>
  <w:endnote w:type="continuationSeparator" w:id="0">
    <w:p w14:paraId="4ED1B8D8" w14:textId="77777777" w:rsidR="000F7F15" w:rsidRDefault="000F7F15" w:rsidP="00B40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136D4" w14:textId="77777777" w:rsidR="000F7F15" w:rsidRDefault="000F7F15" w:rsidP="00B402DD">
      <w:pPr>
        <w:spacing w:after="0" w:line="240" w:lineRule="auto"/>
      </w:pPr>
      <w:r>
        <w:separator/>
      </w:r>
    </w:p>
  </w:footnote>
  <w:footnote w:type="continuationSeparator" w:id="0">
    <w:p w14:paraId="774F8F4D" w14:textId="77777777" w:rsidR="000F7F15" w:rsidRDefault="000F7F15" w:rsidP="00B402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A1D28" w14:textId="369144A1" w:rsidR="00B402DD" w:rsidRDefault="00B402DD" w:rsidP="00B402D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ACE46" w14:textId="08319520" w:rsidR="00B402DD" w:rsidRDefault="00B402DD" w:rsidP="00B402D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BB478F"/>
    <w:multiLevelType w:val="multilevel"/>
    <w:tmpl w:val="F2AE9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3891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8A6"/>
    <w:rsid w:val="000F7F15"/>
    <w:rsid w:val="002F3F9F"/>
    <w:rsid w:val="004415C6"/>
    <w:rsid w:val="005748A6"/>
    <w:rsid w:val="00A821CD"/>
    <w:rsid w:val="00B402DD"/>
    <w:rsid w:val="00B6730E"/>
    <w:rsid w:val="00E07627"/>
    <w:rsid w:val="00F63AE4"/>
    <w:rsid w:val="00FC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DC7F53"/>
  <w15:chartTrackingRefBased/>
  <w15:docId w15:val="{EDD92E67-475A-4E9B-8027-2C22BC3FF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48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48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48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48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48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48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48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48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8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8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48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48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48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48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48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48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48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48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4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48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48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4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48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48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48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48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48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48A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402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2DD"/>
  </w:style>
  <w:style w:type="paragraph" w:styleId="Footer">
    <w:name w:val="footer"/>
    <w:basedOn w:val="Normal"/>
    <w:link w:val="FooterChar"/>
    <w:uiPriority w:val="99"/>
    <w:unhideWhenUsed/>
    <w:rsid w:val="00B402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28686BB9DC9847B398D432C0306F63" ma:contentTypeVersion="19" ma:contentTypeDescription="Create a new document." ma:contentTypeScope="" ma:versionID="441334fc6a854e4e66aaf7ce0d32b2cf">
  <xsd:schema xmlns:xsd="http://www.w3.org/2001/XMLSchema" xmlns:xs="http://www.w3.org/2001/XMLSchema" xmlns:p="http://schemas.microsoft.com/office/2006/metadata/properties" xmlns:ns2="d76bfe1c-c2fd-4c72-a5fa-5f0c770af8b4" xmlns:ns3="5cde6426-eecd-4f30-8986-13bb7c9ca7ed" targetNamespace="http://schemas.microsoft.com/office/2006/metadata/properties" ma:root="true" ma:fieldsID="230c402423f1a4c0e41e7e03aad80e5c" ns2:_="" ns3:_="">
    <xsd:import namespace="d76bfe1c-c2fd-4c72-a5fa-5f0c770af8b4"/>
    <xsd:import namespace="5cde6426-eecd-4f30-8986-13bb7c9ca7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bfe1c-c2fd-4c72-a5fa-5f0c770af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16ebb0-f43a-458b-b267-a6d54d11b4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e6426-eecd-4f30-8986-13bb7c9ca7e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11f287-2cc5-420e-a4ec-31b74a1fe130}" ma:internalName="TaxCatchAll" ma:showField="CatchAllData" ma:web="5cde6426-eecd-4f30-8986-13bb7c9ca7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6bfe1c-c2fd-4c72-a5fa-5f0c770af8b4">
      <Terms xmlns="http://schemas.microsoft.com/office/infopath/2007/PartnerControls"/>
    </lcf76f155ced4ddcb4097134ff3c332f>
    <TaxCatchAll xmlns="5cde6426-eecd-4f30-8986-13bb7c9ca7ed" xsi:nil="true"/>
  </documentManagement>
</p:properties>
</file>

<file path=customXml/itemProps1.xml><?xml version="1.0" encoding="utf-8"?>
<ds:datastoreItem xmlns:ds="http://schemas.openxmlformats.org/officeDocument/2006/customXml" ds:itemID="{647ECD64-1B43-4637-A5D6-AB883B830239}"/>
</file>

<file path=customXml/itemProps2.xml><?xml version="1.0" encoding="utf-8"?>
<ds:datastoreItem xmlns:ds="http://schemas.openxmlformats.org/officeDocument/2006/customXml" ds:itemID="{C98CA792-7AAA-4D70-B246-A0D460C94052}"/>
</file>

<file path=customXml/itemProps3.xml><?xml version="1.0" encoding="utf-8"?>
<ds:datastoreItem xmlns:ds="http://schemas.openxmlformats.org/officeDocument/2006/customXml" ds:itemID="{522ED10F-2EB9-4CC1-BFEC-4A4EA8F651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Harwood</dc:creator>
  <cp:keywords/>
  <dc:description/>
  <cp:lastModifiedBy>Katie Harwood</cp:lastModifiedBy>
  <cp:revision>2</cp:revision>
  <dcterms:created xsi:type="dcterms:W3CDTF">2025-10-29T23:54:00Z</dcterms:created>
  <dcterms:modified xsi:type="dcterms:W3CDTF">2025-10-29T23:54:00Z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0x010100D728686BB9DC9847B398D432C0306F63</vt:lpwstr>
  </property>
</Properties>
</file>